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AB5E" w14:textId="63B2C17E" w:rsidR="00BB5677" w:rsidRDefault="0073661C" w:rsidP="0073661C">
      <w:pPr>
        <w:pStyle w:val="Sinespaciado"/>
        <w:jc w:val="center"/>
        <w:rPr>
          <w:rFonts w:ascii="Arial" w:hAnsi="Arial" w:cs="Arial"/>
          <w:b/>
          <w:bCs/>
          <w:sz w:val="24"/>
          <w:szCs w:val="24"/>
        </w:rPr>
      </w:pPr>
      <w:r w:rsidRPr="0073661C">
        <w:rPr>
          <w:rFonts w:ascii="Arial" w:hAnsi="Arial" w:cs="Arial"/>
          <w:b/>
          <w:bCs/>
          <w:sz w:val="24"/>
          <w:szCs w:val="24"/>
        </w:rPr>
        <w:t>DESIGNAN A NUEVA ENCARGADA DE DESPACHO DE SIPINNA</w:t>
      </w:r>
    </w:p>
    <w:p w14:paraId="6F0699DF" w14:textId="77777777" w:rsidR="0073661C" w:rsidRPr="00201113" w:rsidRDefault="0073661C" w:rsidP="00201113">
      <w:pPr>
        <w:pStyle w:val="Sinespaciado"/>
        <w:jc w:val="both"/>
        <w:rPr>
          <w:rFonts w:ascii="Arial" w:hAnsi="Arial" w:cs="Arial"/>
          <w:sz w:val="24"/>
          <w:szCs w:val="24"/>
        </w:rPr>
      </w:pPr>
    </w:p>
    <w:p w14:paraId="1606F894" w14:textId="77777777" w:rsidR="0073661C" w:rsidRPr="0073661C" w:rsidRDefault="00201113" w:rsidP="0073661C">
      <w:pPr>
        <w:pStyle w:val="Sinespaciado"/>
        <w:jc w:val="both"/>
        <w:rPr>
          <w:rFonts w:ascii="Arial" w:hAnsi="Arial" w:cs="Arial"/>
          <w:sz w:val="24"/>
          <w:szCs w:val="24"/>
        </w:rPr>
      </w:pPr>
      <w:r w:rsidRPr="00201113">
        <w:rPr>
          <w:rFonts w:ascii="Arial" w:hAnsi="Arial" w:cs="Arial"/>
          <w:b/>
          <w:bCs/>
          <w:sz w:val="24"/>
          <w:szCs w:val="24"/>
        </w:rPr>
        <w:t>C</w:t>
      </w:r>
      <w:r w:rsidR="004767BE">
        <w:rPr>
          <w:rFonts w:ascii="Arial" w:hAnsi="Arial" w:cs="Arial"/>
          <w:b/>
          <w:bCs/>
          <w:sz w:val="24"/>
          <w:szCs w:val="24"/>
        </w:rPr>
        <w:t>ancún</w:t>
      </w:r>
      <w:r w:rsidRPr="00201113">
        <w:rPr>
          <w:rFonts w:ascii="Arial" w:hAnsi="Arial" w:cs="Arial"/>
          <w:b/>
          <w:bCs/>
          <w:sz w:val="24"/>
          <w:szCs w:val="24"/>
        </w:rPr>
        <w:t>, Q. R., a 2</w:t>
      </w:r>
      <w:r w:rsidR="00E17314">
        <w:rPr>
          <w:rFonts w:ascii="Arial" w:hAnsi="Arial" w:cs="Arial"/>
          <w:b/>
          <w:bCs/>
          <w:sz w:val="24"/>
          <w:szCs w:val="24"/>
        </w:rPr>
        <w:t>8</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73661C" w:rsidRPr="0073661C">
        <w:rPr>
          <w:rFonts w:ascii="Arial" w:hAnsi="Arial" w:cs="Arial"/>
          <w:sz w:val="24"/>
          <w:szCs w:val="24"/>
        </w:rPr>
        <w:t xml:space="preserve">Para velar por los derechos y el bienestar de los más pequeños y vulnerables de la ciudad, la </w:t>
      </w:r>
      <w:proofErr w:type="gramStart"/>
      <w:r w:rsidR="0073661C" w:rsidRPr="0073661C">
        <w:rPr>
          <w:rFonts w:ascii="Arial" w:hAnsi="Arial" w:cs="Arial"/>
          <w:sz w:val="24"/>
          <w:szCs w:val="24"/>
        </w:rPr>
        <w:t>Presidenta</w:t>
      </w:r>
      <w:proofErr w:type="gramEnd"/>
      <w:r w:rsidR="0073661C" w:rsidRPr="0073661C">
        <w:rPr>
          <w:rFonts w:ascii="Arial" w:hAnsi="Arial" w:cs="Arial"/>
          <w:sz w:val="24"/>
          <w:szCs w:val="24"/>
        </w:rPr>
        <w:t xml:space="preserve"> Municipal de Benito Juárez, Ana Paty Peralta, designó oficialmente, a </w:t>
      </w:r>
      <w:proofErr w:type="spellStart"/>
      <w:r w:rsidR="0073661C" w:rsidRPr="0073661C">
        <w:rPr>
          <w:rFonts w:ascii="Arial" w:hAnsi="Arial" w:cs="Arial"/>
          <w:sz w:val="24"/>
          <w:szCs w:val="24"/>
        </w:rPr>
        <w:t>Beyra</w:t>
      </w:r>
      <w:proofErr w:type="spellEnd"/>
      <w:r w:rsidR="0073661C" w:rsidRPr="0073661C">
        <w:rPr>
          <w:rFonts w:ascii="Arial" w:hAnsi="Arial" w:cs="Arial"/>
          <w:sz w:val="24"/>
          <w:szCs w:val="24"/>
        </w:rPr>
        <w:t xml:space="preserve"> Hadad Castillo como la nueva encargada de despacho de la Secretaría Ejecutiva del Sistema Municipal de Protección Integral de Niñas, Niños y Adolescentes (SIPINNA). </w:t>
      </w:r>
    </w:p>
    <w:p w14:paraId="247B0B27" w14:textId="77777777" w:rsidR="0073661C" w:rsidRPr="0073661C" w:rsidRDefault="0073661C" w:rsidP="0073661C">
      <w:pPr>
        <w:pStyle w:val="Sinespaciado"/>
        <w:jc w:val="both"/>
        <w:rPr>
          <w:rFonts w:ascii="Arial" w:hAnsi="Arial" w:cs="Arial"/>
          <w:sz w:val="24"/>
          <w:szCs w:val="24"/>
        </w:rPr>
      </w:pPr>
    </w:p>
    <w:p w14:paraId="1F67924A" w14:textId="77777777" w:rsidR="0073661C" w:rsidRPr="0073661C" w:rsidRDefault="0073661C" w:rsidP="0073661C">
      <w:pPr>
        <w:pStyle w:val="Sinespaciado"/>
        <w:jc w:val="both"/>
        <w:rPr>
          <w:rFonts w:ascii="Arial" w:hAnsi="Arial" w:cs="Arial"/>
          <w:sz w:val="24"/>
          <w:szCs w:val="24"/>
        </w:rPr>
      </w:pPr>
      <w:r w:rsidRPr="0073661C">
        <w:rPr>
          <w:rFonts w:ascii="Arial" w:hAnsi="Arial" w:cs="Arial"/>
          <w:sz w:val="24"/>
          <w:szCs w:val="24"/>
        </w:rPr>
        <w:t xml:space="preserve">En esta acción, la </w:t>
      </w:r>
      <w:proofErr w:type="gramStart"/>
      <w:r w:rsidRPr="0073661C">
        <w:rPr>
          <w:rFonts w:ascii="Arial" w:hAnsi="Arial" w:cs="Arial"/>
          <w:sz w:val="24"/>
          <w:szCs w:val="24"/>
        </w:rPr>
        <w:t>Alcaldesa</w:t>
      </w:r>
      <w:proofErr w:type="gramEnd"/>
      <w:r w:rsidRPr="0073661C">
        <w:rPr>
          <w:rFonts w:ascii="Arial" w:hAnsi="Arial" w:cs="Arial"/>
          <w:sz w:val="24"/>
          <w:szCs w:val="24"/>
        </w:rPr>
        <w:t xml:space="preserve"> instruyó a transformar la vida de la niñez y juventud, impulsando acciones que permitan su crecimiento integral, educativo y personal, para que puedan alcanzar todo su potencial y desarrollar al máximo sus capacidades.</w:t>
      </w:r>
    </w:p>
    <w:p w14:paraId="6363E06C" w14:textId="77777777" w:rsidR="0073661C" w:rsidRPr="0073661C" w:rsidRDefault="0073661C" w:rsidP="0073661C">
      <w:pPr>
        <w:pStyle w:val="Sinespaciado"/>
        <w:jc w:val="both"/>
        <w:rPr>
          <w:rFonts w:ascii="Arial" w:hAnsi="Arial" w:cs="Arial"/>
          <w:sz w:val="24"/>
          <w:szCs w:val="24"/>
        </w:rPr>
      </w:pPr>
    </w:p>
    <w:p w14:paraId="09A56A47" w14:textId="77777777" w:rsidR="0073661C" w:rsidRPr="0073661C" w:rsidRDefault="0073661C" w:rsidP="0073661C">
      <w:pPr>
        <w:pStyle w:val="Sinespaciado"/>
        <w:jc w:val="both"/>
        <w:rPr>
          <w:rFonts w:ascii="Arial" w:hAnsi="Arial" w:cs="Arial"/>
          <w:sz w:val="24"/>
          <w:szCs w:val="24"/>
        </w:rPr>
      </w:pPr>
      <w:r w:rsidRPr="0073661C">
        <w:rPr>
          <w:rFonts w:ascii="Arial" w:hAnsi="Arial" w:cs="Arial"/>
          <w:sz w:val="24"/>
          <w:szCs w:val="24"/>
        </w:rPr>
        <w:t>Luego de recibir su nombramiento de manos del secretario general del Ayuntamiento, Pablo Gutiérrez Fernández, y con gran entusiasmo, la Encargada de despacho enfatizó que trabajará con gran esmero para seguir desarrollando acciones en beneficio del bienestar de las niñas, niños y adolescentes; con programas de protección a sus derechos e impulso a su desarrollo y crecimiento.</w:t>
      </w:r>
    </w:p>
    <w:p w14:paraId="29EACD82" w14:textId="77777777" w:rsidR="0073661C" w:rsidRPr="0073661C" w:rsidRDefault="0073661C" w:rsidP="0073661C">
      <w:pPr>
        <w:pStyle w:val="Sinespaciado"/>
        <w:jc w:val="both"/>
        <w:rPr>
          <w:rFonts w:ascii="Arial" w:hAnsi="Arial" w:cs="Arial"/>
          <w:sz w:val="24"/>
          <w:szCs w:val="24"/>
        </w:rPr>
      </w:pPr>
    </w:p>
    <w:p w14:paraId="2FDAB20B" w14:textId="77777777" w:rsidR="0073661C" w:rsidRPr="0073661C" w:rsidRDefault="0073661C" w:rsidP="0073661C">
      <w:pPr>
        <w:pStyle w:val="Sinespaciado"/>
        <w:jc w:val="both"/>
        <w:rPr>
          <w:rFonts w:ascii="Arial" w:hAnsi="Arial" w:cs="Arial"/>
          <w:sz w:val="24"/>
          <w:szCs w:val="24"/>
        </w:rPr>
      </w:pPr>
      <w:proofErr w:type="spellStart"/>
      <w:r w:rsidRPr="0073661C">
        <w:rPr>
          <w:rFonts w:ascii="Arial" w:hAnsi="Arial" w:cs="Arial"/>
          <w:sz w:val="24"/>
          <w:szCs w:val="24"/>
        </w:rPr>
        <w:t>Beyra</w:t>
      </w:r>
      <w:proofErr w:type="spellEnd"/>
      <w:r w:rsidRPr="0073661C">
        <w:rPr>
          <w:rFonts w:ascii="Arial" w:hAnsi="Arial" w:cs="Arial"/>
          <w:sz w:val="24"/>
          <w:szCs w:val="24"/>
        </w:rPr>
        <w:t xml:space="preserve"> Hadad Castillo es una profesional con una trayectoria destacada en el servicio público, quien ha ocupado diversos cargos en el H. Ayuntamiento de Benito Juárez, tales como directora de Eventos Cívicos, titular de la Unidad de Eventos Cívicos, enlace de invitaciones de la Coordinación de Agenda de la Presidencia Municipal y enlace de logística de la Secretaría Particular de la Presidencia Municipal. </w:t>
      </w:r>
    </w:p>
    <w:p w14:paraId="73ED2436" w14:textId="77777777" w:rsidR="0073661C" w:rsidRPr="0073661C" w:rsidRDefault="0073661C" w:rsidP="0073661C">
      <w:pPr>
        <w:pStyle w:val="Sinespaciado"/>
        <w:jc w:val="both"/>
        <w:rPr>
          <w:rFonts w:ascii="Arial" w:hAnsi="Arial" w:cs="Arial"/>
          <w:sz w:val="24"/>
          <w:szCs w:val="24"/>
        </w:rPr>
      </w:pPr>
    </w:p>
    <w:p w14:paraId="5B82D773" w14:textId="6B93321C" w:rsidR="008426EF" w:rsidRDefault="0073661C" w:rsidP="0073661C">
      <w:pPr>
        <w:pStyle w:val="Sinespaciado"/>
        <w:jc w:val="both"/>
        <w:rPr>
          <w:rFonts w:ascii="Arial" w:hAnsi="Arial" w:cs="Arial"/>
          <w:sz w:val="24"/>
          <w:szCs w:val="24"/>
        </w:rPr>
      </w:pPr>
      <w:r w:rsidRPr="0073661C">
        <w:rPr>
          <w:rFonts w:ascii="Arial" w:hAnsi="Arial" w:cs="Arial"/>
          <w:sz w:val="24"/>
          <w:szCs w:val="24"/>
        </w:rPr>
        <w:t>En su experiencia también se encuentra ser enlace de Concertación Social del Programa de Mejoramiento Urbano (PMU) 2022, Parque del Jaguar; y supervisora de activación del Programa de Mejoramiento Urbano (PMU) 2021 en Quintana Roo, ambos cargos en la Secretaría de Desarrollo Agrario, Territorial y Urbano (SEDATU) del Gobierno de México; entre otros puestos que ha sostenido con grandes resultados.</w:t>
      </w:r>
    </w:p>
    <w:p w14:paraId="466DB938" w14:textId="77777777" w:rsidR="00B455C6" w:rsidRPr="00201113" w:rsidRDefault="00B455C6" w:rsidP="00B455C6">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3C25FCF6" w14:textId="77777777" w:rsidR="00A32C33" w:rsidRPr="00F951AD" w:rsidRDefault="00A32C33" w:rsidP="000E7646">
      <w:pPr>
        <w:pStyle w:val="Sinespaciado"/>
        <w:jc w:val="both"/>
        <w:rPr>
          <w:rFonts w:ascii="Arial" w:hAnsi="Arial" w:cs="Arial"/>
          <w:sz w:val="24"/>
          <w:szCs w:val="24"/>
        </w:rPr>
      </w:pPr>
    </w:p>
    <w:sectPr w:rsidR="00A32C33"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F24D0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F24D0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0"/>
  </w:num>
  <w:num w:numId="7" w16cid:durableId="1343319712">
    <w:abstractNumId w:val="33"/>
  </w:num>
  <w:num w:numId="8" w16cid:durableId="1458714387">
    <w:abstractNumId w:val="14"/>
  </w:num>
  <w:num w:numId="9" w16cid:durableId="812523015">
    <w:abstractNumId w:val="12"/>
  </w:num>
  <w:num w:numId="10" w16cid:durableId="1335645042">
    <w:abstractNumId w:val="24"/>
  </w:num>
  <w:num w:numId="11" w16cid:durableId="634992595">
    <w:abstractNumId w:val="17"/>
  </w:num>
  <w:num w:numId="12" w16cid:durableId="1755202202">
    <w:abstractNumId w:val="25"/>
  </w:num>
  <w:num w:numId="13" w16cid:durableId="1921794267">
    <w:abstractNumId w:val="1"/>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3"/>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5"/>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2"/>
  </w:num>
  <w:num w:numId="32" w16cid:durableId="1033075787">
    <w:abstractNumId w:val="2"/>
  </w:num>
  <w:num w:numId="33" w16cid:durableId="1148284264">
    <w:abstractNumId w:val="34"/>
  </w:num>
  <w:num w:numId="34" w16cid:durableId="1685204364">
    <w:abstractNumId w:val="5"/>
  </w:num>
  <w:num w:numId="35" w16cid:durableId="527067721">
    <w:abstractNumId w:val="18"/>
  </w:num>
  <w:num w:numId="36" w16cid:durableId="14547127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0D49EC"/>
    <w:rsid w:val="000E38B6"/>
    <w:rsid w:val="000E7646"/>
    <w:rsid w:val="0010135D"/>
    <w:rsid w:val="00111F21"/>
    <w:rsid w:val="0012269A"/>
    <w:rsid w:val="001251F8"/>
    <w:rsid w:val="001278BD"/>
    <w:rsid w:val="00131F2A"/>
    <w:rsid w:val="0014199E"/>
    <w:rsid w:val="00142759"/>
    <w:rsid w:val="0014645A"/>
    <w:rsid w:val="001526F9"/>
    <w:rsid w:val="001752CE"/>
    <w:rsid w:val="001A46E2"/>
    <w:rsid w:val="001C2C3D"/>
    <w:rsid w:val="001C5798"/>
    <w:rsid w:val="001D1340"/>
    <w:rsid w:val="001E4054"/>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0F7"/>
    <w:rsid w:val="003C2184"/>
    <w:rsid w:val="003C3200"/>
    <w:rsid w:val="003C3C3E"/>
    <w:rsid w:val="003D56F9"/>
    <w:rsid w:val="003E64E6"/>
    <w:rsid w:val="003F6CFA"/>
    <w:rsid w:val="00403535"/>
    <w:rsid w:val="00416248"/>
    <w:rsid w:val="00431DD0"/>
    <w:rsid w:val="004433C5"/>
    <w:rsid w:val="00471EF6"/>
    <w:rsid w:val="004767BE"/>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D7FA6"/>
    <w:rsid w:val="006F0C0F"/>
    <w:rsid w:val="006F0D07"/>
    <w:rsid w:val="006F54F3"/>
    <w:rsid w:val="0070322A"/>
    <w:rsid w:val="00714BC8"/>
    <w:rsid w:val="00715E48"/>
    <w:rsid w:val="00725BC1"/>
    <w:rsid w:val="00727F70"/>
    <w:rsid w:val="0073661C"/>
    <w:rsid w:val="00741A0F"/>
    <w:rsid w:val="00744011"/>
    <w:rsid w:val="00744B32"/>
    <w:rsid w:val="00745A23"/>
    <w:rsid w:val="00751B55"/>
    <w:rsid w:val="0075213B"/>
    <w:rsid w:val="007525AB"/>
    <w:rsid w:val="00764B43"/>
    <w:rsid w:val="00771DF7"/>
    <w:rsid w:val="007A420B"/>
    <w:rsid w:val="007B0620"/>
    <w:rsid w:val="007B128D"/>
    <w:rsid w:val="007C074A"/>
    <w:rsid w:val="007D0AAF"/>
    <w:rsid w:val="007E0B4C"/>
    <w:rsid w:val="007F3DEC"/>
    <w:rsid w:val="00821EC3"/>
    <w:rsid w:val="00822E90"/>
    <w:rsid w:val="0082636E"/>
    <w:rsid w:val="00835093"/>
    <w:rsid w:val="00835CA4"/>
    <w:rsid w:val="0084131F"/>
    <w:rsid w:val="008426EF"/>
    <w:rsid w:val="00851CC4"/>
    <w:rsid w:val="008535E3"/>
    <w:rsid w:val="00857B75"/>
    <w:rsid w:val="0086126D"/>
    <w:rsid w:val="00865C42"/>
    <w:rsid w:val="008725D3"/>
    <w:rsid w:val="00873C0C"/>
    <w:rsid w:val="0089057B"/>
    <w:rsid w:val="00890B31"/>
    <w:rsid w:val="00893676"/>
    <w:rsid w:val="008936BC"/>
    <w:rsid w:val="00894185"/>
    <w:rsid w:val="008A0444"/>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32C33"/>
    <w:rsid w:val="00A4359A"/>
    <w:rsid w:val="00A47415"/>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455C6"/>
    <w:rsid w:val="00B52D36"/>
    <w:rsid w:val="00B5654E"/>
    <w:rsid w:val="00B66CE3"/>
    <w:rsid w:val="00BA3047"/>
    <w:rsid w:val="00BB0A1C"/>
    <w:rsid w:val="00BB5677"/>
    <w:rsid w:val="00BC1AE2"/>
    <w:rsid w:val="00BD5728"/>
    <w:rsid w:val="00BE2F07"/>
    <w:rsid w:val="00C225A9"/>
    <w:rsid w:val="00C44C17"/>
    <w:rsid w:val="00C536F9"/>
    <w:rsid w:val="00C6518B"/>
    <w:rsid w:val="00C71425"/>
    <w:rsid w:val="00C80914"/>
    <w:rsid w:val="00C948AD"/>
    <w:rsid w:val="00C956D7"/>
    <w:rsid w:val="00CB2A24"/>
    <w:rsid w:val="00CB4B9D"/>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84349"/>
    <w:rsid w:val="00D95540"/>
    <w:rsid w:val="00DC73C2"/>
    <w:rsid w:val="00DE3E51"/>
    <w:rsid w:val="00DF6951"/>
    <w:rsid w:val="00E01119"/>
    <w:rsid w:val="00E17314"/>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430A1"/>
    <w:rsid w:val="00F71EE4"/>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2025-03-28T16:37:00Z</dcterms:created>
  <dcterms:modified xsi:type="dcterms:W3CDTF">2025-03-28T16:37:00Z</dcterms:modified>
</cp:coreProperties>
</file>